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7"/>
        <w:tblpPr w:leftFromText="180" w:rightFromText="180" w:vertAnchor="page" w:horzAnchor="page" w:tblpX="1660" w:tblpY="231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0"/>
        <w:gridCol w:w="1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distribute"/>
              <w:textAlignment w:val="auto"/>
              <w:rPr>
                <w:rFonts w:hint="eastAsia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  <w:t>淄博市住房公积金管理中心</w:t>
            </w:r>
          </w:p>
        </w:tc>
        <w:tc>
          <w:tcPr>
            <w:tcW w:w="19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eastAsia="方正小标宋简体" w:cs="Times New Roman"/>
                <w:color w:val="FF0000"/>
                <w:sz w:val="56"/>
                <w:szCs w:val="56"/>
                <w:vertAlign w:val="baseline"/>
                <w:lang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distribute"/>
              <w:textAlignment w:val="auto"/>
              <w:rPr>
                <w:rFonts w:hint="eastAsia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  <w:t>淄博市住房和城乡建设局</w:t>
            </w:r>
          </w:p>
        </w:tc>
        <w:tc>
          <w:tcPr>
            <w:tcW w:w="1977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default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distribute"/>
              <w:textAlignment w:val="auto"/>
              <w:rPr>
                <w:rFonts w:hint="eastAsia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  <w:t>淄博市财政局</w:t>
            </w:r>
          </w:p>
        </w:tc>
        <w:tc>
          <w:tcPr>
            <w:tcW w:w="1977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default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distribute"/>
              <w:textAlignment w:val="auto"/>
              <w:rPr>
                <w:rFonts w:hint="eastAsia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eastAsia="方正小标宋简体" w:cs="Times New Roman"/>
                <w:color w:val="FF0000"/>
                <w:sz w:val="52"/>
                <w:szCs w:val="52"/>
                <w:vertAlign w:val="baseline"/>
                <w:lang w:eastAsia="zh-CN"/>
              </w:rPr>
              <w:t>中国人民银行淄博市中心支行</w:t>
            </w:r>
          </w:p>
        </w:tc>
        <w:tc>
          <w:tcPr>
            <w:tcW w:w="1977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default" w:ascii="Times New Roman" w:hAnsi="Times New Roman" w:eastAsia="方正小标宋简体" w:cs="Times New Roman"/>
                <w:color w:val="FF0000"/>
                <w:sz w:val="52"/>
                <w:szCs w:val="52"/>
                <w:vertAlign w:val="baseline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淄住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〔20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〕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号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 xml:space="preserve">                   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142875</wp:posOffset>
                </wp:positionV>
                <wp:extent cx="540067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5pt;margin-top:11.25pt;height:0.05pt;width:425.25pt;z-index:251659264;mso-width-relative:page;mso-height-relative:page;" filled="f" stroked="t" coordsize="21600,21600" o:gfxdata="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kjuz3VAAAABwEAAA8AAAAAAAAAAQAgAAAAIgAAAGRycy9kb3ducmV2LnhtbFBLAQIU&#10;ABQAAAAIAIdO4kD5LnG49gEAAOcDAAAOAAAAAAAAAAEAIAAAACQBAABkcnMvZTJvRG9jLnhtbFBL&#10;BQYAAAAABgAGAFkBAACM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kern w:val="2"/>
          <w:sz w:val="44"/>
          <w:szCs w:val="44"/>
          <w:lang w:val="en-US" w:eastAsia="zh-CN" w:bidi="ar-SA"/>
        </w:rPr>
        <w:t>关于贯彻落实住房公积金阶段性支持政策的通知</w:t>
      </w:r>
    </w:p>
    <w:p>
      <w:pPr>
        <w:pStyle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有关单位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为贯彻落实住房城乡建设部、财政部、人民银行《关于实施住房公积金阶段性支持政策的通知》（建金〔2022〕45号）要求，更好地发挥住房公积金民生保障功能，加大住房公积金助企纾困力度，帮助受疫情影响的企业和缴存人渡过难关，现就实施住房公积金阶段性支持政策有关事宜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一、支持受新冠肺炎疫情影响的企业缓缴住房公积金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受新冠肺炎疫情影响的企业，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无法按时足额缴存住房公积金的，在与职工充分协商，并明确缓缴主体的前提下，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可按规定向住房公积金管理中心进行缓缴备案，到期后进行补缴。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（一）备案材料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缓缴企业应当提供缓缴申请表、经职工代表大会或工会讨论通过的缓缴决议、补缴方案。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1.缓缴企业应当与职工协商一致，制定缓缴和补缴方案，并经职工代表大会或工会讨论通过。缓缴方案应当明确缓缴期间；补缴方案应当包括补缴的具体时间和金额，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缓缴期满后应当及时补缴，并在三个月内补缴到位，补缴可以一次性补足，也可以分批补足。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2.缓缴企业需提供经职工代表大会或工会讨论通过的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缓缴决议、补缴方案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，填写《住房公积金降低缴存比例和缓缴申请表》（附件1），经法人代表签字，加盖单位公章。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3.缓缴企业可登录淄博住房公积金网上服务厅，进入【证明申请】-【缓缴住房公积金】办理，也可到各住房公积金服务大厅办理。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（三）办结时限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开辟绿色通道，加快受理备案，实现即时办结。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（四）相关业务处理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对缓缴企业及时在住房公积金信息化系统中进行标注。缓缴期间，职工的住房公积金缴存时间连续计算，不影响正常提取和申请住房公积金贷款。缓缴期间，职工确需办理账户转移或销户提取的，企业应当先为其办理补缴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二、受新冠肺炎疫情影响的贷款职工不作逾期处理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对因感染新型肺炎住院治疗或隔离人员、疫情防控需要隔离观察人员、一线医务人员等参加疫情防控工作人员群体、受新冠肺炎疫情影响暂时失去收入来源的人员，2022年4月已进行正常还款，疫情防控期间未能正常偿还住房公积金贷款的，可由借款人提出书面申请及有关证明材料，同时制定具体还款计划，由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市住房公积金管理中心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相关分中心对借款人情况进行核实后当月及时报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市住房公积金管理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中心贷款科统一处理。2022年12月31日前上述人员能够将逾期金额还清、实现正常还款的，疫情防控期间的不正常还款记录，可不作逾期判定，不上报征信部门，并在住房公积金信息系统中对还款数据进行统一标注及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三、阶段性提高缴存职工租房提取额度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对受新冠肺炎疫情影响支付房租压力较大的职工，租赁住房且租赁合同已登记备案的，2022年5月至12月期间，提取额度由每月最高可提取额度不超过2520元调整至每月不超过3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000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元，提取金额不超过实际房租支出。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上述支持政策实施时限暂定至2022年12月31日。如遇国家、省、市有关政策调整，将另行通知。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632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1．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住房公积金降低缴存比例和缓缴申请表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firstLine="1580" w:firstLineChars="5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2．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市住房公积金管理中心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各分中心联系电话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淄博市住房公积金管理中心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 xml:space="preserve">     淄博市住房和城乡建设局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1264" w:firstLineChars="400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淄博市财政局          中国人民银行淄博市中心支行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1264" w:firstLineChars="400"/>
        <w:textAlignment w:val="auto"/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               2022年5月31日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textAlignment w:val="auto"/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32"/>
          <w:lang w:val="en-US" w:eastAsia="zh-CN" w:bidi="ar-SA"/>
        </w:rPr>
        <w:t>（此件主动公开）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1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住房公积金降低缴存比例和缓缴申请表</w:t>
      </w:r>
    </w:p>
    <w:tbl>
      <w:tblPr>
        <w:tblStyle w:val="6"/>
        <w:tblW w:w="0" w:type="auto"/>
        <w:tblInd w:w="-5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67"/>
        <w:gridCol w:w="1596"/>
        <w:gridCol w:w="840"/>
        <w:gridCol w:w="1836"/>
        <w:gridCol w:w="1140"/>
        <w:gridCol w:w="1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napToGrid w:val="0"/>
                <w:spacing w:val="28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pacing w:val="28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 系 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单位住房公积金账号</w:t>
            </w:r>
          </w:p>
        </w:tc>
        <w:tc>
          <w:tcPr>
            <w:tcW w:w="5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通讯地址</w:t>
            </w:r>
          </w:p>
        </w:tc>
        <w:tc>
          <w:tcPr>
            <w:tcW w:w="5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    编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申请当月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缴存信息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4"/>
                <w:sz w:val="21"/>
                <w:szCs w:val="21"/>
              </w:rPr>
              <w:t>缴存人数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  <w:t>缴存基数总额（元）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缴存比例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月缴存总额（元）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6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8"/>
                <w:sz w:val="21"/>
                <w:szCs w:val="21"/>
              </w:rPr>
              <w:t>申请事项</w:t>
            </w: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□降低比例 □缓缴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缴存比例降至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%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54"/>
                <w:sz w:val="21"/>
                <w:szCs w:val="21"/>
              </w:rPr>
              <w:t>降低比例或缓缴申请期限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年  月--- 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4"/>
                <w:sz w:val="21"/>
                <w:szCs w:val="21"/>
              </w:rPr>
              <w:t>到期恢复比例</w:t>
            </w:r>
          </w:p>
        </w:tc>
        <w:tc>
          <w:tcPr>
            <w:tcW w:w="55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442" w:firstLineChars="7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4" w:hRule="atLeast"/>
        </w:trPr>
        <w:tc>
          <w:tcPr>
            <w:tcW w:w="100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申请原因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及缓缴补缴方案：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592" w:firstLineChars="3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592" w:firstLineChars="3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562" w:firstLineChars="27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1009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住房公积金管理中心审核意见：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283" w:firstLineChars="305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分中心负责人签章：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6283" w:firstLineChars="305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分中心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业务专用章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0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40" w:lineRule="exact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eastAsia="方正小标宋简体" w:cs="Times New Roman"/>
          <w:bCs/>
          <w:sz w:val="36"/>
          <w:szCs w:val="36"/>
          <w:lang w:val="en-US" w:eastAsia="zh-CN"/>
        </w:rPr>
        <w:t>市住房公积金管理中心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各分中心联系电话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1.齐鲁石化分中心 临淄分中心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咨询电话：0533-7177200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2.市直分中心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咨询电话：0533-5201735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3.张店分中心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咨询电话：0533-2307183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4.淄川分中心 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咨询电话：0533-6022870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5.博山分中心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 咨询电话：0533-4185473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6.周村分中心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咨询电话：0533-6160172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7.桓台分中心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咨询电话：0533-8218404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8.高青分中心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咨询电话：0533-6969588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9.沂源分中心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咨询电话：0533-2755811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 xml:space="preserve">10.高新区分中心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咨询电话：0533-3582163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11.经济开发区分中心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咨询电话：0533-2320355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32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jc w:val="both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0pt;height:0pt;width:442.4pt;z-index:251662336;mso-width-relative:page;mso-height-relative:page;" filled="f" stroked="t" coordsize="21600,21600" o:gfxdata="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RUVp9MAAAAFAQAADwAAAAAAAAABACAAAAAiAAAAZHJzL2Rvd25yZXYueG1sUEsB&#10;AhQAFAAAAAgAh07iQFPd4kb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淄博市住房公积金管理中心办公室   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eastAsia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日印发</w:t>
      </w:r>
      <w:r>
        <w:rPr>
          <w:rFonts w:hint="default" w:ascii="Times New Roman" w:hAnsi="Times New Roman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407670</wp:posOffset>
                </wp:positionV>
                <wp:extent cx="561848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32.1pt;height:0pt;width:442.4pt;z-index:251663360;mso-width-relative:page;mso-height-relative:page;" filled="f" stroked="t" coordsize="21600,21600" o:gfxdata="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hfElnXAAAACQEAAA8AAAAAAAAAAQAgAAAAIgAAAGRycy9kb3ducmV2Lnht&#10;bFBLAQIUABQAAAAIAIdO4kCcXvmd+gEAAPI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407670</wp:posOffset>
                </wp:positionV>
                <wp:extent cx="561848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32.1pt;height:0pt;width:442.4pt;z-index:251661312;mso-width-relative:page;mso-height-relative:page;" filled="f" stroked="t" coordsize="21600,21600" o:gfxdata="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XxJZ1wAAAAkBAAAPAAAAAAAAAAEAIAAAACIAAABkcnMvZG93bnJldi54&#10;bWxQSwECFAAUAAAACACHTuJA5yktp/sBAAD0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2098" w:right="1531" w:bottom="209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94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3.5pt;mso-position-horizontal:outside;mso-position-horizontal-relative:margin;z-index:251661312;mso-width-relative:page;mso-height-relative:page;" filled="f" stroked="f" coordsize="21600,21600" o:gfxdata="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9Vgc0wAAAAUBAAAPAAAAAAAAAAEAIAAAACIAAABkcnMvZG93bnJldi54bWxQ&#10;SwECFAAUAAAACACHTuJAgNEOzTUCAABi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OTI0Y2IyYTFlN2FhNmY3MTNjMWJmYjY3NjIxY2YifQ=="/>
  </w:docVars>
  <w:rsids>
    <w:rsidRoot w:val="1E2003CC"/>
    <w:rsid w:val="00247B5B"/>
    <w:rsid w:val="007276C4"/>
    <w:rsid w:val="007C760D"/>
    <w:rsid w:val="00CB182A"/>
    <w:rsid w:val="010D427B"/>
    <w:rsid w:val="018F63EE"/>
    <w:rsid w:val="0195484E"/>
    <w:rsid w:val="0213272D"/>
    <w:rsid w:val="033B50CF"/>
    <w:rsid w:val="038E3812"/>
    <w:rsid w:val="03C50E3C"/>
    <w:rsid w:val="03C52BEB"/>
    <w:rsid w:val="041571A6"/>
    <w:rsid w:val="04161698"/>
    <w:rsid w:val="045B70AB"/>
    <w:rsid w:val="04770389"/>
    <w:rsid w:val="04DE4770"/>
    <w:rsid w:val="04F25C61"/>
    <w:rsid w:val="04F33787"/>
    <w:rsid w:val="04FE63B4"/>
    <w:rsid w:val="05257DE5"/>
    <w:rsid w:val="05344602"/>
    <w:rsid w:val="054144F3"/>
    <w:rsid w:val="05731B8C"/>
    <w:rsid w:val="06467774"/>
    <w:rsid w:val="067E5778"/>
    <w:rsid w:val="0692341A"/>
    <w:rsid w:val="06A5065D"/>
    <w:rsid w:val="06C53390"/>
    <w:rsid w:val="06DB490F"/>
    <w:rsid w:val="06E710CA"/>
    <w:rsid w:val="07047205"/>
    <w:rsid w:val="07A849D2"/>
    <w:rsid w:val="084924B7"/>
    <w:rsid w:val="089F1C5C"/>
    <w:rsid w:val="08AA054D"/>
    <w:rsid w:val="09A6526C"/>
    <w:rsid w:val="09CB6A81"/>
    <w:rsid w:val="0A764C3F"/>
    <w:rsid w:val="0A854E82"/>
    <w:rsid w:val="0A8B55E9"/>
    <w:rsid w:val="0A9A64F4"/>
    <w:rsid w:val="0ABF55CE"/>
    <w:rsid w:val="0AD11E75"/>
    <w:rsid w:val="0B4E3CC2"/>
    <w:rsid w:val="0B5B2181"/>
    <w:rsid w:val="0B7813BA"/>
    <w:rsid w:val="0BCE3D97"/>
    <w:rsid w:val="0BFD7FE3"/>
    <w:rsid w:val="0C274FFB"/>
    <w:rsid w:val="0CAB4419"/>
    <w:rsid w:val="0CCC76B6"/>
    <w:rsid w:val="0CCF4024"/>
    <w:rsid w:val="0CF10C4F"/>
    <w:rsid w:val="0CFD1647"/>
    <w:rsid w:val="0D794FAB"/>
    <w:rsid w:val="0DDF075E"/>
    <w:rsid w:val="0E3270CE"/>
    <w:rsid w:val="0E661FC6"/>
    <w:rsid w:val="0ECA5559"/>
    <w:rsid w:val="0EF600FC"/>
    <w:rsid w:val="0F041CBB"/>
    <w:rsid w:val="0F3F5F47"/>
    <w:rsid w:val="0F423341"/>
    <w:rsid w:val="0F76123D"/>
    <w:rsid w:val="0F772AFC"/>
    <w:rsid w:val="0FA44040"/>
    <w:rsid w:val="106F460A"/>
    <w:rsid w:val="1081594F"/>
    <w:rsid w:val="109E6C9D"/>
    <w:rsid w:val="10B24456"/>
    <w:rsid w:val="10BE21CD"/>
    <w:rsid w:val="10DC4F31"/>
    <w:rsid w:val="1122167C"/>
    <w:rsid w:val="112D5D81"/>
    <w:rsid w:val="11BC387F"/>
    <w:rsid w:val="11EE6ADB"/>
    <w:rsid w:val="129245E0"/>
    <w:rsid w:val="12AA7B7B"/>
    <w:rsid w:val="12AE021C"/>
    <w:rsid w:val="12B21ED6"/>
    <w:rsid w:val="12E3308D"/>
    <w:rsid w:val="141334FE"/>
    <w:rsid w:val="144813FA"/>
    <w:rsid w:val="14520B76"/>
    <w:rsid w:val="148E3046"/>
    <w:rsid w:val="149048F5"/>
    <w:rsid w:val="15233C15"/>
    <w:rsid w:val="154931D4"/>
    <w:rsid w:val="159C30A4"/>
    <w:rsid w:val="15FB0139"/>
    <w:rsid w:val="16290333"/>
    <w:rsid w:val="16443E43"/>
    <w:rsid w:val="167D6481"/>
    <w:rsid w:val="169F0B7A"/>
    <w:rsid w:val="16E6314C"/>
    <w:rsid w:val="172D7075"/>
    <w:rsid w:val="17563E2E"/>
    <w:rsid w:val="17824C23"/>
    <w:rsid w:val="17ED6FB9"/>
    <w:rsid w:val="18204F5D"/>
    <w:rsid w:val="18B4066B"/>
    <w:rsid w:val="18C06C2E"/>
    <w:rsid w:val="18C4126B"/>
    <w:rsid w:val="18C67DDE"/>
    <w:rsid w:val="194519A1"/>
    <w:rsid w:val="197D3A50"/>
    <w:rsid w:val="19964515"/>
    <w:rsid w:val="19985BB1"/>
    <w:rsid w:val="19FE255B"/>
    <w:rsid w:val="1A654388"/>
    <w:rsid w:val="1A935399"/>
    <w:rsid w:val="1AF05DFA"/>
    <w:rsid w:val="1BA951EF"/>
    <w:rsid w:val="1BC31CAE"/>
    <w:rsid w:val="1BC7354C"/>
    <w:rsid w:val="1C055E22"/>
    <w:rsid w:val="1C197B20"/>
    <w:rsid w:val="1CDD0FD5"/>
    <w:rsid w:val="1CF245F9"/>
    <w:rsid w:val="1D13631D"/>
    <w:rsid w:val="1D16000B"/>
    <w:rsid w:val="1D230C56"/>
    <w:rsid w:val="1D3345E4"/>
    <w:rsid w:val="1D937612"/>
    <w:rsid w:val="1DC24D1D"/>
    <w:rsid w:val="1E2003CC"/>
    <w:rsid w:val="1E353F6B"/>
    <w:rsid w:val="1E396460"/>
    <w:rsid w:val="1E8A0861"/>
    <w:rsid w:val="1E9811D0"/>
    <w:rsid w:val="1F4008D8"/>
    <w:rsid w:val="1F8452B0"/>
    <w:rsid w:val="1F8F2178"/>
    <w:rsid w:val="1FDC0BCD"/>
    <w:rsid w:val="1FF02946"/>
    <w:rsid w:val="206F7D0E"/>
    <w:rsid w:val="20CC5161"/>
    <w:rsid w:val="20D410DD"/>
    <w:rsid w:val="212A6CF5"/>
    <w:rsid w:val="215D6580"/>
    <w:rsid w:val="21D57463"/>
    <w:rsid w:val="21DA36D4"/>
    <w:rsid w:val="224F35CE"/>
    <w:rsid w:val="22E70832"/>
    <w:rsid w:val="23046ABD"/>
    <w:rsid w:val="23134ED8"/>
    <w:rsid w:val="236E6C7B"/>
    <w:rsid w:val="245F62A4"/>
    <w:rsid w:val="249F6DED"/>
    <w:rsid w:val="24B121F8"/>
    <w:rsid w:val="24D24662"/>
    <w:rsid w:val="26092958"/>
    <w:rsid w:val="26A1019A"/>
    <w:rsid w:val="26F86CAF"/>
    <w:rsid w:val="270B7974"/>
    <w:rsid w:val="273852FE"/>
    <w:rsid w:val="277A1573"/>
    <w:rsid w:val="27C95EB2"/>
    <w:rsid w:val="280C00F9"/>
    <w:rsid w:val="2811166A"/>
    <w:rsid w:val="281F64BE"/>
    <w:rsid w:val="285223EF"/>
    <w:rsid w:val="28565F0E"/>
    <w:rsid w:val="286C3285"/>
    <w:rsid w:val="28BB5F6E"/>
    <w:rsid w:val="29025FD7"/>
    <w:rsid w:val="29B87B25"/>
    <w:rsid w:val="2A2575D4"/>
    <w:rsid w:val="2A2C7838"/>
    <w:rsid w:val="2A3D2C2B"/>
    <w:rsid w:val="2A3E70CF"/>
    <w:rsid w:val="2AAE358F"/>
    <w:rsid w:val="2BA2543C"/>
    <w:rsid w:val="2BB05DAB"/>
    <w:rsid w:val="2C2422F5"/>
    <w:rsid w:val="2C3323ED"/>
    <w:rsid w:val="2C4353D1"/>
    <w:rsid w:val="2C85262D"/>
    <w:rsid w:val="2C9F2955"/>
    <w:rsid w:val="2CFB7CF7"/>
    <w:rsid w:val="2D0143E4"/>
    <w:rsid w:val="2D016192"/>
    <w:rsid w:val="2D0E339D"/>
    <w:rsid w:val="2D1943EF"/>
    <w:rsid w:val="2D4F514F"/>
    <w:rsid w:val="2D514568"/>
    <w:rsid w:val="2D574C7F"/>
    <w:rsid w:val="2D583918"/>
    <w:rsid w:val="2D8D3ECA"/>
    <w:rsid w:val="2DC71CEB"/>
    <w:rsid w:val="2DD937EB"/>
    <w:rsid w:val="2E00469C"/>
    <w:rsid w:val="2E690493"/>
    <w:rsid w:val="2F014ABB"/>
    <w:rsid w:val="2F2B399A"/>
    <w:rsid w:val="2F85550D"/>
    <w:rsid w:val="2FBC7C16"/>
    <w:rsid w:val="302456FA"/>
    <w:rsid w:val="305E4538"/>
    <w:rsid w:val="30633004"/>
    <w:rsid w:val="3078676B"/>
    <w:rsid w:val="30A84A41"/>
    <w:rsid w:val="31D420C7"/>
    <w:rsid w:val="31DC0F7C"/>
    <w:rsid w:val="323112C7"/>
    <w:rsid w:val="32806CE7"/>
    <w:rsid w:val="32C96207"/>
    <w:rsid w:val="32F12805"/>
    <w:rsid w:val="3359492B"/>
    <w:rsid w:val="33CD5020"/>
    <w:rsid w:val="33DD1F62"/>
    <w:rsid w:val="33E63193"/>
    <w:rsid w:val="342C0D2D"/>
    <w:rsid w:val="343C3F54"/>
    <w:rsid w:val="34904D00"/>
    <w:rsid w:val="34C93A39"/>
    <w:rsid w:val="34CF26FF"/>
    <w:rsid w:val="35816140"/>
    <w:rsid w:val="35C83CF1"/>
    <w:rsid w:val="36127662"/>
    <w:rsid w:val="361862C1"/>
    <w:rsid w:val="36A75FFC"/>
    <w:rsid w:val="36D55E6B"/>
    <w:rsid w:val="370B658B"/>
    <w:rsid w:val="37180CA8"/>
    <w:rsid w:val="375C0B95"/>
    <w:rsid w:val="386C3059"/>
    <w:rsid w:val="39A75C84"/>
    <w:rsid w:val="39AC2158"/>
    <w:rsid w:val="39B112E9"/>
    <w:rsid w:val="39E37644"/>
    <w:rsid w:val="3A72247D"/>
    <w:rsid w:val="3A8D72B7"/>
    <w:rsid w:val="3A9D6184"/>
    <w:rsid w:val="3AAF547F"/>
    <w:rsid w:val="3AC2440B"/>
    <w:rsid w:val="3AE2193C"/>
    <w:rsid w:val="3AF37A62"/>
    <w:rsid w:val="3B312338"/>
    <w:rsid w:val="3B3140E6"/>
    <w:rsid w:val="3B876774"/>
    <w:rsid w:val="3B951547"/>
    <w:rsid w:val="3BF044CA"/>
    <w:rsid w:val="3C216C61"/>
    <w:rsid w:val="3CAD2BE3"/>
    <w:rsid w:val="3CB3656B"/>
    <w:rsid w:val="3D077843"/>
    <w:rsid w:val="3D0E72CA"/>
    <w:rsid w:val="3D0F0457"/>
    <w:rsid w:val="3D115F7D"/>
    <w:rsid w:val="3D271C45"/>
    <w:rsid w:val="3D6909B5"/>
    <w:rsid w:val="3DD84CED"/>
    <w:rsid w:val="3E2F4C4C"/>
    <w:rsid w:val="3E614CE2"/>
    <w:rsid w:val="3E6C103D"/>
    <w:rsid w:val="3E8804C1"/>
    <w:rsid w:val="3EA56FAE"/>
    <w:rsid w:val="3EC9242F"/>
    <w:rsid w:val="3F634A8A"/>
    <w:rsid w:val="3FDC25F0"/>
    <w:rsid w:val="4046583D"/>
    <w:rsid w:val="406960D0"/>
    <w:rsid w:val="40B64221"/>
    <w:rsid w:val="416B0046"/>
    <w:rsid w:val="41AB1FF7"/>
    <w:rsid w:val="41B062B0"/>
    <w:rsid w:val="41EE0F83"/>
    <w:rsid w:val="420A355B"/>
    <w:rsid w:val="425C5EED"/>
    <w:rsid w:val="42852869"/>
    <w:rsid w:val="429071FA"/>
    <w:rsid w:val="42C70F12"/>
    <w:rsid w:val="42FA6A17"/>
    <w:rsid w:val="43065AC5"/>
    <w:rsid w:val="434F476D"/>
    <w:rsid w:val="4352682D"/>
    <w:rsid w:val="436332AB"/>
    <w:rsid w:val="439E04A4"/>
    <w:rsid w:val="43F57A0C"/>
    <w:rsid w:val="441F5424"/>
    <w:rsid w:val="44937295"/>
    <w:rsid w:val="456A46FA"/>
    <w:rsid w:val="45B27CE1"/>
    <w:rsid w:val="46A613B3"/>
    <w:rsid w:val="46AC4F69"/>
    <w:rsid w:val="46EA42C9"/>
    <w:rsid w:val="470E1780"/>
    <w:rsid w:val="477A3FA7"/>
    <w:rsid w:val="479E0D55"/>
    <w:rsid w:val="47DC1866"/>
    <w:rsid w:val="47EA5D49"/>
    <w:rsid w:val="4809259B"/>
    <w:rsid w:val="48132527"/>
    <w:rsid w:val="48147269"/>
    <w:rsid w:val="48422718"/>
    <w:rsid w:val="48FF1C96"/>
    <w:rsid w:val="495C005F"/>
    <w:rsid w:val="496E6505"/>
    <w:rsid w:val="4A2D69DA"/>
    <w:rsid w:val="4A782AA8"/>
    <w:rsid w:val="4A874006"/>
    <w:rsid w:val="4A8D3AE0"/>
    <w:rsid w:val="4AB82FC9"/>
    <w:rsid w:val="4BA27704"/>
    <w:rsid w:val="4BAF3531"/>
    <w:rsid w:val="4BBB107C"/>
    <w:rsid w:val="4BD76A3E"/>
    <w:rsid w:val="4C0D64AA"/>
    <w:rsid w:val="4C6C31D0"/>
    <w:rsid w:val="4CC34DBA"/>
    <w:rsid w:val="4D9B5980"/>
    <w:rsid w:val="4D9E1139"/>
    <w:rsid w:val="4DAF570B"/>
    <w:rsid w:val="4DB6553B"/>
    <w:rsid w:val="4DDF5C24"/>
    <w:rsid w:val="4EA8757C"/>
    <w:rsid w:val="4EBB20C6"/>
    <w:rsid w:val="4F561F16"/>
    <w:rsid w:val="4FBB2D6C"/>
    <w:rsid w:val="4FC86BF1"/>
    <w:rsid w:val="4FEF2280"/>
    <w:rsid w:val="50524AEA"/>
    <w:rsid w:val="505521CD"/>
    <w:rsid w:val="506D39BB"/>
    <w:rsid w:val="50F43C7E"/>
    <w:rsid w:val="511856D5"/>
    <w:rsid w:val="5122143E"/>
    <w:rsid w:val="51426BF5"/>
    <w:rsid w:val="51713037"/>
    <w:rsid w:val="51823496"/>
    <w:rsid w:val="51AF1C15"/>
    <w:rsid w:val="51DC2BA6"/>
    <w:rsid w:val="522E62F6"/>
    <w:rsid w:val="524E5126"/>
    <w:rsid w:val="52516571"/>
    <w:rsid w:val="52C544C0"/>
    <w:rsid w:val="53874D93"/>
    <w:rsid w:val="53A5521A"/>
    <w:rsid w:val="53BC31C8"/>
    <w:rsid w:val="540746F0"/>
    <w:rsid w:val="54576D16"/>
    <w:rsid w:val="54BE619A"/>
    <w:rsid w:val="54DA7145"/>
    <w:rsid w:val="54EC0DD6"/>
    <w:rsid w:val="554C6B20"/>
    <w:rsid w:val="559B68D4"/>
    <w:rsid w:val="55A162DF"/>
    <w:rsid w:val="5664316A"/>
    <w:rsid w:val="56664316"/>
    <w:rsid w:val="571C1C97"/>
    <w:rsid w:val="57203535"/>
    <w:rsid w:val="57443AEA"/>
    <w:rsid w:val="575C22A1"/>
    <w:rsid w:val="57E41C2F"/>
    <w:rsid w:val="5805272B"/>
    <w:rsid w:val="585F14F8"/>
    <w:rsid w:val="58B37FCA"/>
    <w:rsid w:val="58C94122"/>
    <w:rsid w:val="58D0690C"/>
    <w:rsid w:val="5952422B"/>
    <w:rsid w:val="596A01BB"/>
    <w:rsid w:val="59954ADE"/>
    <w:rsid w:val="5A0709DC"/>
    <w:rsid w:val="5A1157BA"/>
    <w:rsid w:val="5A117165"/>
    <w:rsid w:val="5A364E1D"/>
    <w:rsid w:val="5A893692"/>
    <w:rsid w:val="5AA6653B"/>
    <w:rsid w:val="5AB75D3B"/>
    <w:rsid w:val="5ACF1C92"/>
    <w:rsid w:val="5AFA16FF"/>
    <w:rsid w:val="5B2B24A8"/>
    <w:rsid w:val="5B2B7AA2"/>
    <w:rsid w:val="5B6932AB"/>
    <w:rsid w:val="5BB70307"/>
    <w:rsid w:val="5BED775E"/>
    <w:rsid w:val="5CF53FA2"/>
    <w:rsid w:val="5D3A4C25"/>
    <w:rsid w:val="5D646B26"/>
    <w:rsid w:val="5D764E8C"/>
    <w:rsid w:val="5D7E5692"/>
    <w:rsid w:val="5DEA70A0"/>
    <w:rsid w:val="5DF769FD"/>
    <w:rsid w:val="5E3E0745"/>
    <w:rsid w:val="5E5D55E4"/>
    <w:rsid w:val="5E9658F9"/>
    <w:rsid w:val="5E9F7435"/>
    <w:rsid w:val="5EEB4428"/>
    <w:rsid w:val="5F103E8F"/>
    <w:rsid w:val="5F112386"/>
    <w:rsid w:val="5F15768D"/>
    <w:rsid w:val="5F540FA5"/>
    <w:rsid w:val="5F990328"/>
    <w:rsid w:val="5FA720FD"/>
    <w:rsid w:val="5FCC6351"/>
    <w:rsid w:val="61782307"/>
    <w:rsid w:val="61A66250"/>
    <w:rsid w:val="626D5105"/>
    <w:rsid w:val="62D6719E"/>
    <w:rsid w:val="62DA4A7E"/>
    <w:rsid w:val="62EE3704"/>
    <w:rsid w:val="635A1B7D"/>
    <w:rsid w:val="638A26A3"/>
    <w:rsid w:val="639C2195"/>
    <w:rsid w:val="63CE7D4C"/>
    <w:rsid w:val="63D776C1"/>
    <w:rsid w:val="63DE4331"/>
    <w:rsid w:val="64344E04"/>
    <w:rsid w:val="64446389"/>
    <w:rsid w:val="64C9520C"/>
    <w:rsid w:val="654E4E38"/>
    <w:rsid w:val="657472A0"/>
    <w:rsid w:val="65C151C7"/>
    <w:rsid w:val="65C34518"/>
    <w:rsid w:val="65E120E1"/>
    <w:rsid w:val="65FC76A0"/>
    <w:rsid w:val="666D3CC5"/>
    <w:rsid w:val="66807B4C"/>
    <w:rsid w:val="669654CF"/>
    <w:rsid w:val="66CB095A"/>
    <w:rsid w:val="66CF4EE1"/>
    <w:rsid w:val="670A38BA"/>
    <w:rsid w:val="67193AFD"/>
    <w:rsid w:val="67343515"/>
    <w:rsid w:val="6744501E"/>
    <w:rsid w:val="67746F85"/>
    <w:rsid w:val="67A11698"/>
    <w:rsid w:val="67D363A2"/>
    <w:rsid w:val="67F64196"/>
    <w:rsid w:val="684A7043"/>
    <w:rsid w:val="68583C7D"/>
    <w:rsid w:val="69073B6A"/>
    <w:rsid w:val="69124CA8"/>
    <w:rsid w:val="695F190B"/>
    <w:rsid w:val="696A6892"/>
    <w:rsid w:val="69DF09C7"/>
    <w:rsid w:val="69E0589B"/>
    <w:rsid w:val="69FF1DCE"/>
    <w:rsid w:val="6A42336B"/>
    <w:rsid w:val="6A635FA8"/>
    <w:rsid w:val="6A7278DE"/>
    <w:rsid w:val="6A9736B6"/>
    <w:rsid w:val="6ABC311D"/>
    <w:rsid w:val="6B08757A"/>
    <w:rsid w:val="6B0A56A8"/>
    <w:rsid w:val="6BE66014"/>
    <w:rsid w:val="6C103720"/>
    <w:rsid w:val="6C171E92"/>
    <w:rsid w:val="6C1A06BB"/>
    <w:rsid w:val="6C3B430C"/>
    <w:rsid w:val="6C842290"/>
    <w:rsid w:val="6C8800DD"/>
    <w:rsid w:val="6D9E4558"/>
    <w:rsid w:val="6DB85E1E"/>
    <w:rsid w:val="6DC20A4A"/>
    <w:rsid w:val="6DC522E8"/>
    <w:rsid w:val="6E3B07FD"/>
    <w:rsid w:val="6E4E2A48"/>
    <w:rsid w:val="6E6147DE"/>
    <w:rsid w:val="6E6A32A7"/>
    <w:rsid w:val="6E6F2CF4"/>
    <w:rsid w:val="6E730BB4"/>
    <w:rsid w:val="6E881C94"/>
    <w:rsid w:val="6EDF5A10"/>
    <w:rsid w:val="6EEE1D5D"/>
    <w:rsid w:val="6EF32726"/>
    <w:rsid w:val="6F6A3147"/>
    <w:rsid w:val="6FC7059A"/>
    <w:rsid w:val="6FD056C8"/>
    <w:rsid w:val="6FDE7692"/>
    <w:rsid w:val="70A309C7"/>
    <w:rsid w:val="70A628A5"/>
    <w:rsid w:val="70DF65BC"/>
    <w:rsid w:val="70EB02B8"/>
    <w:rsid w:val="71317056"/>
    <w:rsid w:val="71983C37"/>
    <w:rsid w:val="71B11591"/>
    <w:rsid w:val="71D60F68"/>
    <w:rsid w:val="71F05487"/>
    <w:rsid w:val="72366982"/>
    <w:rsid w:val="72927128"/>
    <w:rsid w:val="72EA44AB"/>
    <w:rsid w:val="73016172"/>
    <w:rsid w:val="738D1AFA"/>
    <w:rsid w:val="73CA0659"/>
    <w:rsid w:val="73DA7727"/>
    <w:rsid w:val="73E3019C"/>
    <w:rsid w:val="74474821"/>
    <w:rsid w:val="745B3FD7"/>
    <w:rsid w:val="745D2B07"/>
    <w:rsid w:val="746716D5"/>
    <w:rsid w:val="749A0037"/>
    <w:rsid w:val="74C01A5C"/>
    <w:rsid w:val="74D55507"/>
    <w:rsid w:val="75D64B6E"/>
    <w:rsid w:val="76520369"/>
    <w:rsid w:val="76B83B1A"/>
    <w:rsid w:val="76F07BF1"/>
    <w:rsid w:val="7714467F"/>
    <w:rsid w:val="77316C41"/>
    <w:rsid w:val="77327968"/>
    <w:rsid w:val="77434B3E"/>
    <w:rsid w:val="775D4D49"/>
    <w:rsid w:val="77636E1A"/>
    <w:rsid w:val="77752FD1"/>
    <w:rsid w:val="77F43EED"/>
    <w:rsid w:val="781B336C"/>
    <w:rsid w:val="78911745"/>
    <w:rsid w:val="79594081"/>
    <w:rsid w:val="79685433"/>
    <w:rsid w:val="79823784"/>
    <w:rsid w:val="798735F8"/>
    <w:rsid w:val="7A0B1959"/>
    <w:rsid w:val="7A0B3395"/>
    <w:rsid w:val="7A28073A"/>
    <w:rsid w:val="7A301431"/>
    <w:rsid w:val="7A790C08"/>
    <w:rsid w:val="7A942458"/>
    <w:rsid w:val="7A9814B1"/>
    <w:rsid w:val="7AA942AA"/>
    <w:rsid w:val="7AB43E11"/>
    <w:rsid w:val="7AD1051F"/>
    <w:rsid w:val="7B5B13E7"/>
    <w:rsid w:val="7C1131E5"/>
    <w:rsid w:val="7C4371FA"/>
    <w:rsid w:val="7C510288"/>
    <w:rsid w:val="7C5F76BC"/>
    <w:rsid w:val="7C641756"/>
    <w:rsid w:val="7C694787"/>
    <w:rsid w:val="7C7B2E38"/>
    <w:rsid w:val="7C9557A4"/>
    <w:rsid w:val="7CA103C5"/>
    <w:rsid w:val="7CBC61E0"/>
    <w:rsid w:val="7CC44443"/>
    <w:rsid w:val="7CE502B1"/>
    <w:rsid w:val="7D4253B6"/>
    <w:rsid w:val="7D5614A0"/>
    <w:rsid w:val="7DA63EE4"/>
    <w:rsid w:val="7E2403FE"/>
    <w:rsid w:val="7E546AB7"/>
    <w:rsid w:val="7E5A5890"/>
    <w:rsid w:val="7E60455A"/>
    <w:rsid w:val="7E713588"/>
    <w:rsid w:val="7E9569E0"/>
    <w:rsid w:val="7F4F4108"/>
    <w:rsid w:val="7F8D69DE"/>
    <w:rsid w:val="7F8E2E82"/>
    <w:rsid w:val="7F9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  <w:rPr>
      <w:rFonts w:cs="黑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1657</Words>
  <Characters>1835</Characters>
  <Lines>0</Lines>
  <Paragraphs>0</Paragraphs>
  <TotalTime>24</TotalTime>
  <ScaleCrop>false</ScaleCrop>
  <LinksUpToDate>false</LinksUpToDate>
  <CharactersWithSpaces>2020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2022-05-28T00:40:00Z</dcterms:created>
  <dc:creator>归集科</dc:creator>
  <cp:lastModifiedBy>浅唱丶寂寞</cp:lastModifiedBy>
  <cp:lastPrinted>2022-06-07T02:45:00Z</cp:lastPrinted>
  <dcterms:modified xsi:type="dcterms:W3CDTF">2022-06-07T02:55:30Z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F39BADC7CB5A4F5291A2B05B55EC8CC0</vt:lpwstr>
  </property>
</Properties>
</file>